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809C8C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DAB">
        <w:rPr>
          <w:rFonts w:ascii="Times New Roman" w:hAnsi="Times New Roman" w:cs="Times New Roman"/>
          <w:sz w:val="28"/>
          <w:szCs w:val="28"/>
        </w:rPr>
        <w:t>г. Элиста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7DAB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2022-02-14T10:31:00Z</dcterms:modified>
</cp:coreProperties>
</file>